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547"/>
        <w:gridCol w:w="5245"/>
        <w:gridCol w:w="2686"/>
      </w:tblGrid>
      <w:tr w:rsidR="00522981" w:rsidRPr="007D0311" w:rsidTr="00C3617C">
        <w:trPr>
          <w:trHeight w:val="506"/>
        </w:trPr>
        <w:tc>
          <w:tcPr>
            <w:tcW w:w="2547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5245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EYLEM</w:t>
            </w:r>
          </w:p>
        </w:tc>
        <w:tc>
          <w:tcPr>
            <w:tcW w:w="2686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AÇIKLAMA</w:t>
            </w:r>
          </w:p>
        </w:tc>
      </w:tr>
      <w:tr w:rsidR="00483916" w:rsidRPr="007D0311" w:rsidTr="00C3617C">
        <w:trPr>
          <w:trHeight w:val="70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 Girişi</w:t>
            </w:r>
          </w:p>
        </w:tc>
        <w:tc>
          <w:tcPr>
            <w:tcW w:w="5245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Okul girişlerine 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afişlerin ve talimatların asılması.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C3617C">
        <w:trPr>
          <w:trHeight w:val="592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F7792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antiseptiği /dezenfektanı ve KKD bulundurulması.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03A3" w:rsidRPr="007D0311" w:rsidTr="00C3617C">
        <w:trPr>
          <w:trHeight w:val="558"/>
        </w:trPr>
        <w:tc>
          <w:tcPr>
            <w:tcW w:w="2547" w:type="dxa"/>
            <w:vMerge w:val="restart"/>
          </w:tcPr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Pr="00483916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Bahçesi, Açık Oyun Alanları</w:t>
            </w:r>
          </w:p>
        </w:tc>
        <w:tc>
          <w:tcPr>
            <w:tcW w:w="5245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Zeminlerde su birikintilerine izin verilmeyecektir. </w:t>
            </w:r>
          </w:p>
        </w:tc>
        <w:tc>
          <w:tcPr>
            <w:tcW w:w="2686" w:type="dxa"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03A3" w:rsidRPr="007D0311" w:rsidTr="00C3617C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Oturma üniteleri ve diğer </w:t>
            </w:r>
            <w:proofErr w:type="gramStart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ekipmanların</w:t>
            </w:r>
            <w:proofErr w:type="gramEnd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 (oyuncaklar, spor aletleri vb.) temizlik işlemleri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yapılacaktır.</w:t>
            </w:r>
          </w:p>
        </w:tc>
        <w:tc>
          <w:tcPr>
            <w:tcW w:w="2686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0868F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lanı</w:t>
            </w:r>
          </w:p>
        </w:tc>
      </w:tr>
      <w:tr w:rsidR="003303A3" w:rsidRPr="007D0311" w:rsidTr="00C3617C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3468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2981" w:rsidRPr="007D0311" w:rsidTr="00C3617C">
        <w:trPr>
          <w:trHeight w:val="868"/>
        </w:trPr>
        <w:tc>
          <w:tcPr>
            <w:tcW w:w="2547" w:type="dxa"/>
          </w:tcPr>
          <w:p w:rsidR="00522981" w:rsidRPr="00483916" w:rsidRDefault="00522981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5245" w:type="dxa"/>
          </w:tcPr>
          <w:p w:rsidR="00522981" w:rsidRPr="007D0311" w:rsidRDefault="00D93A3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A3E">
              <w:rPr>
                <w:rFonts w:asciiTheme="minorHAnsi" w:hAnsiTheme="minorHAnsi" w:cstheme="minorHAnsi"/>
                <w:sz w:val="20"/>
                <w:szCs w:val="20"/>
              </w:rPr>
              <w:t>Girişte el antiseptikleri kullanılacaktır</w:t>
            </w:r>
            <w:r>
              <w:t>.</w:t>
            </w:r>
          </w:p>
        </w:tc>
        <w:tc>
          <w:tcPr>
            <w:tcW w:w="2686" w:type="dxa"/>
          </w:tcPr>
          <w:p w:rsidR="00522981" w:rsidRPr="007D0311" w:rsidRDefault="00954C81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0868F3">
              <w:rPr>
                <w:rFonts w:asciiTheme="minorHAnsi" w:hAnsiTheme="minorHAnsi" w:cstheme="minorHAnsi"/>
                <w:sz w:val="20"/>
                <w:szCs w:val="20"/>
              </w:rPr>
              <w:t>ina girişinde el antiseptiği bulundurulması.</w:t>
            </w:r>
            <w:proofErr w:type="gramEnd"/>
          </w:p>
        </w:tc>
      </w:tr>
      <w:tr w:rsidR="004766A2" w:rsidRPr="007D0311" w:rsidTr="00C3617C">
        <w:trPr>
          <w:trHeight w:val="868"/>
        </w:trPr>
        <w:tc>
          <w:tcPr>
            <w:tcW w:w="2547" w:type="dxa"/>
            <w:vMerge w:val="restart"/>
          </w:tcPr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</w:t>
            </w:r>
            <w:r w:rsidR="00954C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ler </w:t>
            </w: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Pr="004766A2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080D7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C3617C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D93A3E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C3617C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AE00F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Temizlik Kontrol Formu” düzenlenmesi ve aylık olarak dosyada muhafaza edilmesi.</w:t>
            </w:r>
          </w:p>
        </w:tc>
        <w:tc>
          <w:tcPr>
            <w:tcW w:w="2686" w:type="dxa"/>
          </w:tcPr>
          <w:p w:rsidR="004766A2" w:rsidRPr="007D0311" w:rsidRDefault="004766A2" w:rsidP="002523F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Planı, Temizlik Takip Formu</w:t>
            </w:r>
          </w:p>
        </w:tc>
      </w:tr>
      <w:tr w:rsidR="004766A2" w:rsidRPr="007D0311" w:rsidTr="00C3617C">
        <w:trPr>
          <w:trHeight w:val="666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Pr="007D0311" w:rsidRDefault="00080D7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Derslik, atölye ve laboratuvarlarda.</w:t>
            </w:r>
          </w:p>
        </w:tc>
      </w:tr>
      <w:tr w:rsidR="004766A2" w:rsidRPr="007D0311" w:rsidTr="00C3617C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Sınıf içerisinde solunum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öksürük/hapşırık adabına uygun hareket edilmesi sağlanacaktır.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SEKÖ</w:t>
            </w:r>
          </w:p>
        </w:tc>
      </w:tr>
      <w:tr w:rsidR="004766A2" w:rsidRPr="007D0311" w:rsidTr="00C3617C">
        <w:trPr>
          <w:trHeight w:val="875"/>
        </w:trPr>
        <w:tc>
          <w:tcPr>
            <w:tcW w:w="2547" w:type="dxa"/>
            <w:vMerge w:val="restart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P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Öğretmenler Odası</w:t>
            </w:r>
          </w:p>
        </w:tc>
        <w:tc>
          <w:tcPr>
            <w:tcW w:w="5245" w:type="dxa"/>
          </w:tcPr>
          <w:p w:rsidR="004766A2" w:rsidRPr="007D0311" w:rsidRDefault="00080D76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4766A2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C3617C">
        <w:trPr>
          <w:trHeight w:val="494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0C7064" w:rsidRDefault="004766A2" w:rsidP="0059711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El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C3617C">
        <w:trPr>
          <w:trHeight w:val="800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C3617C">
        <w:trPr>
          <w:trHeight w:val="669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C3617C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BE1B50" w:rsidRDefault="004766A2" w:rsidP="005427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54271E">
              <w:rPr>
                <w:rFonts w:asciiTheme="minorHAnsi" w:hAnsiTheme="minorHAnsi" w:cstheme="minorHAnsi"/>
                <w:sz w:val="20"/>
                <w:szCs w:val="20"/>
              </w:rPr>
              <w:t>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 sağlanacaktır.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C3617C">
        <w:trPr>
          <w:trHeight w:val="927"/>
        </w:trPr>
        <w:tc>
          <w:tcPr>
            <w:tcW w:w="2547" w:type="dxa"/>
            <w:vMerge w:val="restart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P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Ofisler (İdari </w:t>
            </w:r>
            <w:r w:rsidR="00954C81">
              <w:rPr>
                <w:rFonts w:asciiTheme="minorHAnsi" w:hAnsiTheme="minorHAnsi" w:cstheme="minorHAnsi"/>
                <w:b/>
                <w:sz w:val="20"/>
                <w:szCs w:val="20"/>
              </w:rPr>
              <w:t>Oda)</w:t>
            </w:r>
          </w:p>
        </w:tc>
        <w:tc>
          <w:tcPr>
            <w:tcW w:w="5245" w:type="dxa"/>
          </w:tcPr>
          <w:p w:rsidR="006B7DBF" w:rsidRPr="007D0311" w:rsidRDefault="009C6204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6B7DBF" w:rsidRPr="007D0311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C3617C">
        <w:trPr>
          <w:trHeight w:val="661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0C7064" w:rsidRDefault="006B7DBF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7DBF" w:rsidRPr="007D0311" w:rsidTr="00C3617C">
        <w:trPr>
          <w:trHeight w:val="868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5D3DD2" w:rsidRDefault="006B7DBF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:rsidTr="00C3617C">
        <w:trPr>
          <w:trHeight w:val="565"/>
        </w:trPr>
        <w:tc>
          <w:tcPr>
            <w:tcW w:w="2547" w:type="dxa"/>
            <w:vMerge w:val="restart"/>
          </w:tcPr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6288B" w:rsidRDefault="0076288B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Veli Görüşme Odası</w:t>
            </w:r>
          </w:p>
          <w:p w:rsidR="00446ACA" w:rsidRPr="00446ACA" w:rsidRDefault="0076288B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Bekleme Alanı</w:t>
            </w:r>
          </w:p>
        </w:tc>
        <w:tc>
          <w:tcPr>
            <w:tcW w:w="5245" w:type="dxa"/>
          </w:tcPr>
          <w:p w:rsidR="00446ACA" w:rsidRPr="007D0311" w:rsidRDefault="00446ACA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</w:t>
            </w:r>
          </w:p>
        </w:tc>
        <w:tc>
          <w:tcPr>
            <w:tcW w:w="2686" w:type="dxa"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:rsidTr="00C3617C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360C9B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Ortak kullanım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ekipmanlarının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periyodik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olarak temizliği yapılacaktır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446ACA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C3617C">
        <w:trPr>
          <w:trHeight w:val="1065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7D0311" w:rsidRDefault="00826989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46ACA" w:rsidRPr="007D0311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C3617C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0C7064" w:rsidRDefault="00446ACA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46ACA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C3617C">
        <w:trPr>
          <w:trHeight w:val="868"/>
        </w:trPr>
        <w:tc>
          <w:tcPr>
            <w:tcW w:w="2547" w:type="dxa"/>
            <w:vMerge/>
          </w:tcPr>
          <w:p w:rsidR="00154793" w:rsidRPr="004F31E2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405596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C3617C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43A8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5245" w:type="dxa"/>
          </w:tcPr>
          <w:p w:rsidR="00154793" w:rsidRPr="007D0311" w:rsidRDefault="00D043A8" w:rsidP="00FA658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154793" w:rsidRPr="007D0311" w:rsidRDefault="00154793" w:rsidP="00033E0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C3617C">
        <w:trPr>
          <w:trHeight w:val="53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C3617C">
        <w:trPr>
          <w:trHeight w:val="1160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D043A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afiş/poster/uyarı levhası konulacaktır.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Tuvaletlerde tek kullanımlık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kağıt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havlu bulundurulacaktır.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Sıvı sabun, tek kullanımlık kurulama malzemeleri, el </w:t>
            </w:r>
            <w:proofErr w:type="gramStart"/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hijyeni</w:t>
            </w:r>
            <w:proofErr w:type="gramEnd"/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el yıkama afişleri ve posterleri</w:t>
            </w:r>
          </w:p>
        </w:tc>
      </w:tr>
      <w:tr w:rsidR="00154793" w:rsidRPr="007D0311" w:rsidTr="00C3617C">
        <w:trPr>
          <w:trHeight w:val="69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C3617C">
        <w:trPr>
          <w:trHeight w:val="991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sifon şekilde olması sağlanacaktır.</w:t>
            </w:r>
          </w:p>
        </w:tc>
        <w:tc>
          <w:tcPr>
            <w:tcW w:w="2686" w:type="dxa"/>
          </w:tcPr>
          <w:p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C3617C">
        <w:trPr>
          <w:trHeight w:val="690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7D0311" w:rsidRDefault="00154793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3DD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.</w:t>
            </w:r>
          </w:p>
        </w:tc>
        <w:tc>
          <w:tcPr>
            <w:tcW w:w="2686" w:type="dxa"/>
          </w:tcPr>
          <w:p w:rsidR="00154793" w:rsidRPr="007D0311" w:rsidRDefault="00154793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C3617C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360C9B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154793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C3617C">
        <w:trPr>
          <w:trHeight w:val="644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0C7064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6" w:type="dxa"/>
          </w:tcPr>
          <w:p w:rsidR="00154793" w:rsidRDefault="00154793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617C" w:rsidRPr="007D0311" w:rsidTr="00C3617C">
        <w:trPr>
          <w:trHeight w:val="868"/>
        </w:trPr>
        <w:tc>
          <w:tcPr>
            <w:tcW w:w="2547" w:type="dxa"/>
            <w:vMerge w:val="restart"/>
          </w:tcPr>
          <w:p w:rsidR="00C3617C" w:rsidRDefault="00C3617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3617C" w:rsidRDefault="00C3617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3617C" w:rsidRDefault="00C3617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3617C" w:rsidRDefault="00C3617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3617C" w:rsidRDefault="00C3617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3617C" w:rsidRPr="008F52C4" w:rsidRDefault="00C3617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C3617C" w:rsidRPr="006A2D9A" w:rsidRDefault="00C3617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Mevcut su depolarının kullanımında salgın hastalıklara yönelik riskleri önlemek ve hijyen ve sanitasyon sürekliliğini sağlamak için güncel yasal şartlara uygunluk sağlanacaktır.</w:t>
            </w:r>
          </w:p>
        </w:tc>
        <w:tc>
          <w:tcPr>
            <w:tcW w:w="2686" w:type="dxa"/>
          </w:tcPr>
          <w:p w:rsidR="00C3617C" w:rsidRPr="00CB7313" w:rsidRDefault="00C3617C" w:rsidP="00CB73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:rsidR="00C3617C" w:rsidRPr="007D0311" w:rsidRDefault="00C3617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617C" w:rsidRPr="007D0311" w:rsidTr="00C3617C">
        <w:trPr>
          <w:trHeight w:val="649"/>
        </w:trPr>
        <w:tc>
          <w:tcPr>
            <w:tcW w:w="2547" w:type="dxa"/>
            <w:vMerge/>
          </w:tcPr>
          <w:p w:rsidR="00C3617C" w:rsidRPr="007D0311" w:rsidRDefault="00C3617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3617C" w:rsidRPr="006A2D9A" w:rsidRDefault="00C3617C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konusunda uygulamalar yapılacaktır.</w:t>
            </w:r>
          </w:p>
        </w:tc>
        <w:tc>
          <w:tcPr>
            <w:tcW w:w="2686" w:type="dxa"/>
          </w:tcPr>
          <w:p w:rsidR="00C3617C" w:rsidRPr="007D0311" w:rsidRDefault="00C3617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617C" w:rsidRPr="007D0311" w:rsidTr="00C3617C">
        <w:trPr>
          <w:trHeight w:val="868"/>
        </w:trPr>
        <w:tc>
          <w:tcPr>
            <w:tcW w:w="2547" w:type="dxa"/>
            <w:vMerge/>
          </w:tcPr>
          <w:p w:rsidR="00C3617C" w:rsidRPr="007D0311" w:rsidRDefault="00C3617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3617C" w:rsidRPr="006A2D9A" w:rsidRDefault="00C3617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686" w:type="dxa"/>
          </w:tcPr>
          <w:p w:rsidR="00C3617C" w:rsidRPr="00350B44" w:rsidRDefault="00C3617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B4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İnsani Tüketim Amaçlı Sular Hakkında Yönetmelik</w:t>
            </w:r>
          </w:p>
        </w:tc>
      </w:tr>
      <w:tr w:rsidR="00C3617C" w:rsidRPr="007D0311" w:rsidTr="00C3617C">
        <w:trPr>
          <w:trHeight w:val="868"/>
        </w:trPr>
        <w:tc>
          <w:tcPr>
            <w:tcW w:w="2547" w:type="dxa"/>
            <w:vMerge/>
          </w:tcPr>
          <w:p w:rsidR="00C3617C" w:rsidRPr="007D0311" w:rsidRDefault="00C3617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3617C" w:rsidRPr="006A2D9A" w:rsidRDefault="00C3617C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686" w:type="dxa"/>
          </w:tcPr>
          <w:p w:rsidR="00C3617C" w:rsidRPr="007D0311" w:rsidRDefault="00C3617C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C3617C" w:rsidRPr="007D0311" w:rsidTr="00C3617C">
        <w:trPr>
          <w:trHeight w:val="868"/>
        </w:trPr>
        <w:tc>
          <w:tcPr>
            <w:tcW w:w="2547" w:type="dxa"/>
            <w:vMerge/>
          </w:tcPr>
          <w:p w:rsidR="00C3617C" w:rsidRPr="007D0311" w:rsidRDefault="00C3617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3617C" w:rsidRPr="006A2D9A" w:rsidRDefault="00C3617C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686" w:type="dxa"/>
          </w:tcPr>
          <w:p w:rsidR="00C3617C" w:rsidRPr="007D0311" w:rsidRDefault="00C3617C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617C" w:rsidRPr="007D0311" w:rsidTr="00C3617C">
        <w:trPr>
          <w:trHeight w:val="868"/>
        </w:trPr>
        <w:tc>
          <w:tcPr>
            <w:tcW w:w="2547" w:type="dxa"/>
            <w:vMerge/>
          </w:tcPr>
          <w:p w:rsidR="00C3617C" w:rsidRPr="007D0311" w:rsidRDefault="00C3617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3617C" w:rsidRPr="006A2D9A" w:rsidRDefault="00C3617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686" w:type="dxa"/>
          </w:tcPr>
          <w:p w:rsidR="00C3617C" w:rsidRPr="007D0311" w:rsidRDefault="00C3617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617C" w:rsidRPr="007D0311" w:rsidTr="00C3617C">
        <w:trPr>
          <w:trHeight w:val="2187"/>
        </w:trPr>
        <w:tc>
          <w:tcPr>
            <w:tcW w:w="2547" w:type="dxa"/>
            <w:vMerge w:val="restart"/>
          </w:tcPr>
          <w:p w:rsidR="00C3617C" w:rsidRDefault="00C3617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3617C" w:rsidRDefault="00C3617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3617C" w:rsidRPr="00A55F7E" w:rsidRDefault="00C3617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5245" w:type="dxa"/>
          </w:tcPr>
          <w:p w:rsidR="00C3617C" w:rsidRPr="006A2D9A" w:rsidRDefault="00C3617C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686" w:type="dxa"/>
          </w:tcPr>
          <w:p w:rsidR="00C3617C" w:rsidRPr="007D0311" w:rsidRDefault="00C3617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617C" w:rsidRPr="007D0311" w:rsidTr="00C3617C">
        <w:trPr>
          <w:trHeight w:val="915"/>
        </w:trPr>
        <w:tc>
          <w:tcPr>
            <w:tcW w:w="2547" w:type="dxa"/>
            <w:vMerge/>
          </w:tcPr>
          <w:p w:rsidR="00C3617C" w:rsidRPr="007D0311" w:rsidRDefault="00C3617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3617C" w:rsidRPr="006A2D9A" w:rsidRDefault="00C3617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686" w:type="dxa"/>
          </w:tcPr>
          <w:p w:rsidR="00C3617C" w:rsidRPr="00350B44" w:rsidRDefault="00C3617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C3617C" w:rsidRPr="007D0311" w:rsidTr="00C3617C">
        <w:trPr>
          <w:trHeight w:val="987"/>
        </w:trPr>
        <w:tc>
          <w:tcPr>
            <w:tcW w:w="2547" w:type="dxa"/>
          </w:tcPr>
          <w:p w:rsidR="00C3617C" w:rsidRDefault="00C3617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3617C" w:rsidRPr="00A55F7E" w:rsidRDefault="00C3617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5245" w:type="dxa"/>
          </w:tcPr>
          <w:p w:rsidR="00C3617C" w:rsidRPr="006A2D9A" w:rsidRDefault="00C3617C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686" w:type="dxa"/>
          </w:tcPr>
          <w:p w:rsidR="00C3617C" w:rsidRPr="007D0311" w:rsidRDefault="00C3617C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617C" w:rsidRPr="007D0311" w:rsidTr="00C3617C">
        <w:trPr>
          <w:trHeight w:val="1166"/>
        </w:trPr>
        <w:tc>
          <w:tcPr>
            <w:tcW w:w="2547" w:type="dxa"/>
          </w:tcPr>
          <w:p w:rsidR="00C3617C" w:rsidRPr="00A55F7E" w:rsidRDefault="00C3617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5245" w:type="dxa"/>
          </w:tcPr>
          <w:p w:rsidR="00C3617C" w:rsidRPr="006A2D9A" w:rsidRDefault="00C3617C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686" w:type="dxa"/>
          </w:tcPr>
          <w:p w:rsidR="00C3617C" w:rsidRPr="007D0311" w:rsidRDefault="00C3617C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F4AD6" w:rsidRDefault="00FF4AD6" w:rsidP="00E61130"/>
    <w:p w:rsidR="002D1232" w:rsidRDefault="002D1232" w:rsidP="00E61130">
      <w:r>
        <w:lastRenderedPageBreak/>
        <w:t>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2D9A">
        <w:tab/>
      </w:r>
      <w:r>
        <w:t>Okul Müdürü</w:t>
      </w:r>
    </w:p>
    <w:p w:rsidR="002D1232" w:rsidRDefault="00207A81" w:rsidP="002D1232">
      <w:r>
        <w:t>BAHAR ERDOĞAN</w:t>
      </w:r>
      <w:r w:rsidR="00954C81">
        <w:t xml:space="preserve">  </w:t>
      </w:r>
      <w:r w:rsidR="00954C81">
        <w:tab/>
      </w:r>
      <w:r w:rsidR="00954C81">
        <w:tab/>
      </w:r>
      <w:r w:rsidR="00954C81">
        <w:tab/>
      </w:r>
      <w:r w:rsidR="00954C81">
        <w:tab/>
      </w:r>
      <w:r w:rsidR="00954C81">
        <w:tab/>
      </w:r>
      <w:r w:rsidR="00954C81">
        <w:tab/>
      </w:r>
      <w:r>
        <w:t>NİHAT KESMEN</w:t>
      </w:r>
    </w:p>
    <w:p w:rsidR="002D1232" w:rsidRDefault="00954C81" w:rsidP="002D1232">
      <w:r>
        <w:t xml:space="preserve">Müdür Yardımcısı 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</w:p>
    <w:p w:rsidR="00B51147" w:rsidRPr="00E61130" w:rsidRDefault="00B51147" w:rsidP="006A2D9A">
      <w:bookmarkStart w:id="0" w:name="_GoBack"/>
      <w:bookmarkEnd w:id="0"/>
    </w:p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5FE" w:rsidRDefault="006405FE" w:rsidP="00CD4279">
      <w:pPr>
        <w:spacing w:after="0" w:line="240" w:lineRule="auto"/>
      </w:pPr>
      <w:r>
        <w:separator/>
      </w:r>
    </w:p>
  </w:endnote>
  <w:endnote w:type="continuationSeparator" w:id="0">
    <w:p w:rsidR="006405FE" w:rsidRDefault="006405FE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79" w:rsidRPr="008D6772" w:rsidRDefault="00E61130" w:rsidP="004028F0">
    <w:pPr>
      <w:jc w:val="center"/>
      <w:rPr>
        <w:sz w:val="20"/>
        <w:szCs w:val="20"/>
      </w:rPr>
    </w:pPr>
    <w:r w:rsidRPr="004028F0">
      <w:rPr>
        <w:sz w:val="20"/>
        <w:szCs w:val="20"/>
      </w:rPr>
      <w:ptab w:relativeTo="margin" w:alignment="center" w:leader="none"/>
    </w:r>
    <w:r w:rsidR="004028F0" w:rsidRPr="004028F0">
      <w:rPr>
        <w:sz w:val="20"/>
        <w:szCs w:val="20"/>
      </w:rPr>
      <w:t>Enfeksiyon Önleme Ve Kontrol Eylem Planı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="004028F0">
      <w:rPr>
        <w:sz w:val="20"/>
        <w:szCs w:val="20"/>
      </w:rPr>
      <w:t>L-003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5FE" w:rsidRDefault="006405FE" w:rsidP="00CD4279">
      <w:pPr>
        <w:spacing w:after="0" w:line="240" w:lineRule="auto"/>
      </w:pPr>
      <w:r>
        <w:separator/>
      </w:r>
    </w:p>
  </w:footnote>
  <w:footnote w:type="continuationSeparator" w:id="0">
    <w:p w:rsidR="006405FE" w:rsidRDefault="006405FE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475" w:type="dxa"/>
      <w:tblCellMar>
        <w:left w:w="70" w:type="dxa"/>
        <w:right w:w="70" w:type="dxa"/>
      </w:tblCellMar>
      <w:tblLook w:val="04A0"/>
    </w:tblPr>
    <w:tblGrid>
      <w:gridCol w:w="1470"/>
      <w:gridCol w:w="6661"/>
      <w:gridCol w:w="2344"/>
    </w:tblGrid>
    <w:tr w:rsidR="008068D6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Pr="00EC5CA9" w:rsidRDefault="008068D6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954C81" w:rsidRPr="00954C81" w:rsidRDefault="00954C81" w:rsidP="00954C81">
          <w:pPr>
            <w:jc w:val="center"/>
            <w:rPr>
              <w:color w:val="FF0000"/>
            </w:rPr>
          </w:pPr>
          <w:r w:rsidRPr="00954C81">
            <w:rPr>
              <w:color w:val="FF0000"/>
            </w:rPr>
            <w:t>BAYRAMİÇ KAYMAKAMLIĞI</w:t>
          </w:r>
        </w:p>
        <w:p w:rsidR="00954C81" w:rsidRPr="00954C81" w:rsidRDefault="00954C81" w:rsidP="00954C81">
          <w:pPr>
            <w:jc w:val="center"/>
            <w:rPr>
              <w:color w:val="FF0000"/>
            </w:rPr>
          </w:pPr>
          <w:r w:rsidRPr="00954C81">
            <w:rPr>
              <w:color w:val="FF0000"/>
            </w:rPr>
            <w:t>İLÇE MİLLİ MÜDÜRLÜĞÜ</w:t>
          </w:r>
        </w:p>
        <w:p w:rsidR="00954C81" w:rsidRPr="00954C81" w:rsidRDefault="00207A81" w:rsidP="00954C81">
          <w:pPr>
            <w:jc w:val="center"/>
            <w:rPr>
              <w:color w:val="FF0000"/>
            </w:rPr>
          </w:pPr>
          <w:r>
            <w:rPr>
              <w:color w:val="FF0000"/>
            </w:rPr>
            <w:t>MUSTAFA KEMAL</w:t>
          </w:r>
          <w:r w:rsidR="00954C81" w:rsidRPr="00954C81">
            <w:rPr>
              <w:color w:val="FF0000"/>
            </w:rPr>
            <w:t xml:space="preserve"> İLKOKULU</w:t>
          </w:r>
        </w:p>
        <w:p w:rsidR="008068D6" w:rsidRPr="00A50351" w:rsidRDefault="008068D6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ENFEKSİYON ÖNLEME VE KONTROL EYLEM</w:t>
          </w:r>
          <w:r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013D9"/>
    <w:rsid w:val="00033E04"/>
    <w:rsid w:val="00063AD4"/>
    <w:rsid w:val="00080D76"/>
    <w:rsid w:val="000868F3"/>
    <w:rsid w:val="00092935"/>
    <w:rsid w:val="00093210"/>
    <w:rsid w:val="000A236D"/>
    <w:rsid w:val="000A46B7"/>
    <w:rsid w:val="000B2F61"/>
    <w:rsid w:val="000C7064"/>
    <w:rsid w:val="000D0D9D"/>
    <w:rsid w:val="000D7DCD"/>
    <w:rsid w:val="000F7BA3"/>
    <w:rsid w:val="00153644"/>
    <w:rsid w:val="00154793"/>
    <w:rsid w:val="00163BF8"/>
    <w:rsid w:val="0017664A"/>
    <w:rsid w:val="00186CD9"/>
    <w:rsid w:val="001B1A7C"/>
    <w:rsid w:val="001B23B8"/>
    <w:rsid w:val="00201CBC"/>
    <w:rsid w:val="00207A81"/>
    <w:rsid w:val="00215617"/>
    <w:rsid w:val="0025075C"/>
    <w:rsid w:val="002523F5"/>
    <w:rsid w:val="002B71E4"/>
    <w:rsid w:val="002C22B0"/>
    <w:rsid w:val="002D1232"/>
    <w:rsid w:val="002D59D2"/>
    <w:rsid w:val="0030252B"/>
    <w:rsid w:val="003051C0"/>
    <w:rsid w:val="003303A3"/>
    <w:rsid w:val="00346897"/>
    <w:rsid w:val="00350B44"/>
    <w:rsid w:val="00360C9B"/>
    <w:rsid w:val="003C5941"/>
    <w:rsid w:val="003E1130"/>
    <w:rsid w:val="003F5B5D"/>
    <w:rsid w:val="004028F0"/>
    <w:rsid w:val="00405596"/>
    <w:rsid w:val="0042310D"/>
    <w:rsid w:val="00443434"/>
    <w:rsid w:val="00445B18"/>
    <w:rsid w:val="00446ACA"/>
    <w:rsid w:val="004766A2"/>
    <w:rsid w:val="00483916"/>
    <w:rsid w:val="004953AA"/>
    <w:rsid w:val="004D771F"/>
    <w:rsid w:val="004F31E2"/>
    <w:rsid w:val="00522981"/>
    <w:rsid w:val="00532F04"/>
    <w:rsid w:val="0054162C"/>
    <w:rsid w:val="0054271E"/>
    <w:rsid w:val="005442F0"/>
    <w:rsid w:val="00557274"/>
    <w:rsid w:val="005579F4"/>
    <w:rsid w:val="005630AF"/>
    <w:rsid w:val="005821DD"/>
    <w:rsid w:val="00597112"/>
    <w:rsid w:val="005D3DD2"/>
    <w:rsid w:val="00631C78"/>
    <w:rsid w:val="006405FE"/>
    <w:rsid w:val="00663C45"/>
    <w:rsid w:val="00671E15"/>
    <w:rsid w:val="006750C7"/>
    <w:rsid w:val="0069539E"/>
    <w:rsid w:val="006A2A5B"/>
    <w:rsid w:val="006A2D9A"/>
    <w:rsid w:val="006B76AD"/>
    <w:rsid w:val="006B7DBF"/>
    <w:rsid w:val="00701471"/>
    <w:rsid w:val="00715E87"/>
    <w:rsid w:val="00735737"/>
    <w:rsid w:val="00751370"/>
    <w:rsid w:val="0076288B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2699"/>
    <w:rsid w:val="008068D6"/>
    <w:rsid w:val="00814FAE"/>
    <w:rsid w:val="00826989"/>
    <w:rsid w:val="008660C0"/>
    <w:rsid w:val="00885212"/>
    <w:rsid w:val="008A6744"/>
    <w:rsid w:val="008C1BDF"/>
    <w:rsid w:val="008D18C0"/>
    <w:rsid w:val="008D6772"/>
    <w:rsid w:val="008F52C4"/>
    <w:rsid w:val="008F59BF"/>
    <w:rsid w:val="00913D35"/>
    <w:rsid w:val="00937D59"/>
    <w:rsid w:val="009547CB"/>
    <w:rsid w:val="00954C81"/>
    <w:rsid w:val="009B4BF0"/>
    <w:rsid w:val="009C6204"/>
    <w:rsid w:val="009F2E91"/>
    <w:rsid w:val="00A16398"/>
    <w:rsid w:val="00A3550D"/>
    <w:rsid w:val="00A36A95"/>
    <w:rsid w:val="00A4674A"/>
    <w:rsid w:val="00A500E8"/>
    <w:rsid w:val="00A55F7E"/>
    <w:rsid w:val="00A67B99"/>
    <w:rsid w:val="00A86042"/>
    <w:rsid w:val="00AA1AA6"/>
    <w:rsid w:val="00AA74F3"/>
    <w:rsid w:val="00AB2F15"/>
    <w:rsid w:val="00AC2493"/>
    <w:rsid w:val="00AE00F8"/>
    <w:rsid w:val="00AF4658"/>
    <w:rsid w:val="00B00461"/>
    <w:rsid w:val="00B34F17"/>
    <w:rsid w:val="00B51147"/>
    <w:rsid w:val="00B7039F"/>
    <w:rsid w:val="00B753F4"/>
    <w:rsid w:val="00B92780"/>
    <w:rsid w:val="00BA1843"/>
    <w:rsid w:val="00BE1B50"/>
    <w:rsid w:val="00C013D9"/>
    <w:rsid w:val="00C143ED"/>
    <w:rsid w:val="00C27125"/>
    <w:rsid w:val="00C3617C"/>
    <w:rsid w:val="00C455A8"/>
    <w:rsid w:val="00C63749"/>
    <w:rsid w:val="00CB7313"/>
    <w:rsid w:val="00CD0913"/>
    <w:rsid w:val="00CD31CE"/>
    <w:rsid w:val="00CD4279"/>
    <w:rsid w:val="00CE1372"/>
    <w:rsid w:val="00CF0DD2"/>
    <w:rsid w:val="00CF6E8E"/>
    <w:rsid w:val="00D01388"/>
    <w:rsid w:val="00D043A8"/>
    <w:rsid w:val="00D10D59"/>
    <w:rsid w:val="00D173D5"/>
    <w:rsid w:val="00D26703"/>
    <w:rsid w:val="00D33013"/>
    <w:rsid w:val="00D82252"/>
    <w:rsid w:val="00D910B0"/>
    <w:rsid w:val="00D93A3E"/>
    <w:rsid w:val="00DA7F11"/>
    <w:rsid w:val="00DC7B71"/>
    <w:rsid w:val="00E0202B"/>
    <w:rsid w:val="00E2205F"/>
    <w:rsid w:val="00E61130"/>
    <w:rsid w:val="00E6257E"/>
    <w:rsid w:val="00E70A9E"/>
    <w:rsid w:val="00E828BC"/>
    <w:rsid w:val="00EE5C17"/>
    <w:rsid w:val="00EF3127"/>
    <w:rsid w:val="00F03418"/>
    <w:rsid w:val="00F161DD"/>
    <w:rsid w:val="00F30732"/>
    <w:rsid w:val="00F4042D"/>
    <w:rsid w:val="00F613DB"/>
    <w:rsid w:val="00F65D60"/>
    <w:rsid w:val="00F77923"/>
    <w:rsid w:val="00F839FB"/>
    <w:rsid w:val="00F93BCC"/>
    <w:rsid w:val="00F9690C"/>
    <w:rsid w:val="00FA33E0"/>
    <w:rsid w:val="00FA658E"/>
    <w:rsid w:val="00FB50A4"/>
    <w:rsid w:val="00FC1CA7"/>
    <w:rsid w:val="00FC4008"/>
    <w:rsid w:val="00FE71D4"/>
    <w:rsid w:val="00FF191A"/>
    <w:rsid w:val="00FF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sd</cp:lastModifiedBy>
  <cp:revision>2</cp:revision>
  <cp:lastPrinted>2021-06-17T09:32:00Z</cp:lastPrinted>
  <dcterms:created xsi:type="dcterms:W3CDTF">2024-12-13T07:57:00Z</dcterms:created>
  <dcterms:modified xsi:type="dcterms:W3CDTF">2024-12-13T07:57:00Z</dcterms:modified>
</cp:coreProperties>
</file>